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75E88" w14:textId="77777777" w:rsidR="00846BCD" w:rsidRDefault="00846BCD" w:rsidP="009722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DA15DC" w14:textId="77777777" w:rsidR="00846BCD" w:rsidRDefault="00846BCD" w:rsidP="0097228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14:paraId="7A424392" w14:textId="3838CF4D" w:rsidR="00846BCD" w:rsidRDefault="00846BCD" w:rsidP="0097228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846BCD">
        <w:rPr>
          <w:rFonts w:ascii="Times New Roman" w:hAnsi="Times New Roman" w:cs="Times New Roman"/>
          <w:b/>
          <w:sz w:val="36"/>
          <w:szCs w:val="36"/>
        </w:rPr>
        <w:t>Transcendental Survival Guide to High School</w:t>
      </w:r>
      <w:r>
        <w:rPr>
          <w:rFonts w:ascii="Times New Roman" w:hAnsi="Times New Roman" w:cs="Times New Roman"/>
          <w:b/>
          <w:sz w:val="36"/>
          <w:szCs w:val="36"/>
        </w:rPr>
        <w:t xml:space="preserve"> Rubric</w:t>
      </w:r>
    </w:p>
    <w:p w14:paraId="7062D184" w14:textId="2E048E76" w:rsidR="00846BCD" w:rsidRPr="00846BCD" w:rsidRDefault="00846BCD" w:rsidP="0097228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_____________________</w:t>
      </w:r>
    </w:p>
    <w:p w14:paraId="16590948" w14:textId="77777777" w:rsidR="00846BCD" w:rsidRDefault="00846BCD" w:rsidP="009722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5B9CA" w14:textId="77777777" w:rsidR="00846BCD" w:rsidRDefault="00846BCD" w:rsidP="009722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9F3107" w14:textId="77777777" w:rsidR="00972283" w:rsidRPr="00603FAC" w:rsidRDefault="00603FAC" w:rsidP="009722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3FAC">
        <w:rPr>
          <w:rFonts w:ascii="Times New Roman" w:hAnsi="Times New Roman" w:cs="Times New Roman"/>
          <w:b/>
          <w:sz w:val="24"/>
          <w:szCs w:val="24"/>
        </w:rPr>
        <w:t xml:space="preserve">Portfolio Piece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03FAC">
        <w:rPr>
          <w:rFonts w:ascii="Times New Roman" w:hAnsi="Times New Roman" w:cs="Times New Roman"/>
          <w:b/>
          <w:sz w:val="24"/>
          <w:szCs w:val="24"/>
        </w:rPr>
        <w:t xml:space="preserve">Exceeds Expectation     </w:t>
      </w:r>
      <w:r w:rsidR="008230E2">
        <w:rPr>
          <w:rFonts w:ascii="Times New Roman" w:hAnsi="Times New Roman" w:cs="Times New Roman"/>
          <w:b/>
          <w:sz w:val="24"/>
          <w:szCs w:val="24"/>
        </w:rPr>
        <w:t>Average</w:t>
      </w:r>
      <w:r w:rsidR="008230E2">
        <w:rPr>
          <w:rFonts w:ascii="Times New Roman" w:hAnsi="Times New Roman" w:cs="Times New Roman"/>
          <w:b/>
          <w:sz w:val="24"/>
          <w:szCs w:val="24"/>
        </w:rPr>
        <w:tab/>
      </w:r>
      <w:r w:rsidR="008230E2">
        <w:rPr>
          <w:rFonts w:ascii="Times New Roman" w:hAnsi="Times New Roman" w:cs="Times New Roman"/>
          <w:b/>
          <w:sz w:val="24"/>
          <w:szCs w:val="24"/>
        </w:rPr>
        <w:tab/>
      </w:r>
      <w:r w:rsidRPr="00603FA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603FAC">
        <w:rPr>
          <w:rFonts w:ascii="Times New Roman" w:hAnsi="Times New Roman" w:cs="Times New Roman"/>
          <w:b/>
          <w:sz w:val="24"/>
          <w:szCs w:val="24"/>
        </w:rPr>
        <w:t>Below</w:t>
      </w:r>
      <w:proofErr w:type="gramEnd"/>
      <w:r w:rsidRPr="00603FAC">
        <w:rPr>
          <w:rFonts w:ascii="Times New Roman" w:hAnsi="Times New Roman" w:cs="Times New Roman"/>
          <w:b/>
          <w:sz w:val="24"/>
          <w:szCs w:val="24"/>
        </w:rPr>
        <w:t xml:space="preserve"> Expectation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433"/>
        <w:gridCol w:w="2248"/>
        <w:gridCol w:w="2282"/>
        <w:gridCol w:w="2505"/>
      </w:tblGrid>
      <w:tr w:rsidR="00603FAC" w14:paraId="774CA4AB" w14:textId="77777777" w:rsidTr="00FC7BA3">
        <w:trPr>
          <w:trHeight w:val="1021"/>
        </w:trPr>
        <w:tc>
          <w:tcPr>
            <w:tcW w:w="2433" w:type="dxa"/>
          </w:tcPr>
          <w:p w14:paraId="3C28C511" w14:textId="201C1282" w:rsidR="00603FAC" w:rsidRDefault="00603FAC" w:rsidP="00392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Collage (</w:t>
            </w:r>
            <w:r w:rsidR="003923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pts.) </w:t>
            </w:r>
          </w:p>
        </w:tc>
        <w:tc>
          <w:tcPr>
            <w:tcW w:w="2248" w:type="dxa"/>
          </w:tcPr>
          <w:p w14:paraId="031CE9D5" w14:textId="1A98FC36" w:rsidR="00603FAC" w:rsidRDefault="008230E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quo</w:t>
            </w:r>
            <w:r w:rsidR="00FC7BA3">
              <w:rPr>
                <w:rFonts w:ascii="Times New Roman" w:hAnsi="Times New Roman" w:cs="Times New Roman"/>
                <w:sz w:val="20"/>
                <w:szCs w:val="20"/>
              </w:rPr>
              <w:t>te famous transcendentalist</w:t>
            </w:r>
          </w:p>
          <w:p w14:paraId="07433CE4" w14:textId="77777777" w:rsidR="008230E2" w:rsidRDefault="008230E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-Images are clearly transcendentalist</w:t>
            </w:r>
            <w:r w:rsidR="00FC7BA3">
              <w:rPr>
                <w:rFonts w:ascii="Times New Roman" w:hAnsi="Times New Roman" w:cs="Times New Roman"/>
                <w:sz w:val="20"/>
                <w:szCs w:val="20"/>
              </w:rPr>
              <w:t xml:space="preserve"> (3 of 5 qualities represented)</w:t>
            </w:r>
          </w:p>
          <w:p w14:paraId="55C2C529" w14:textId="77777777" w:rsidR="00392312" w:rsidRDefault="008230E2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12">
              <w:rPr>
                <w:rFonts w:ascii="Times New Roman" w:hAnsi="Times New Roman" w:cs="Times New Roman"/>
                <w:sz w:val="20"/>
                <w:szCs w:val="20"/>
              </w:rPr>
              <w:t>No blank space</w:t>
            </w:r>
          </w:p>
          <w:p w14:paraId="3983A643" w14:textId="2C129069" w:rsidR="00392312" w:rsidRPr="00603FAC" w:rsidRDefault="00392312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-Explained on back</w:t>
            </w:r>
          </w:p>
        </w:tc>
        <w:tc>
          <w:tcPr>
            <w:tcW w:w="2282" w:type="dxa"/>
          </w:tcPr>
          <w:p w14:paraId="0A8E21FD" w14:textId="6E42EC7F" w:rsidR="00603FAC" w:rsidRDefault="008230E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12">
              <w:rPr>
                <w:rFonts w:ascii="Times New Roman" w:hAnsi="Times New Roman" w:cs="Times New Roman"/>
                <w:sz w:val="20"/>
                <w:szCs w:val="20"/>
              </w:rPr>
              <w:t>No explanation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BAA04F" w14:textId="77777777" w:rsidR="008230E2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</w:t>
            </w:r>
            <w:r w:rsidR="008230E2">
              <w:rPr>
                <w:rFonts w:ascii="Times New Roman" w:hAnsi="Times New Roman" w:cs="Times New Roman"/>
                <w:sz w:val="20"/>
                <w:szCs w:val="20"/>
              </w:rPr>
              <w:t>as quote but not from a transcendental writer</w:t>
            </w:r>
          </w:p>
          <w:p w14:paraId="57A4AF6B" w14:textId="77777777" w:rsidR="008230E2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</w:t>
            </w:r>
            <w:r w:rsidR="008230E2">
              <w:rPr>
                <w:rFonts w:ascii="Times New Roman" w:hAnsi="Times New Roman" w:cs="Times New Roman"/>
                <w:sz w:val="20"/>
                <w:szCs w:val="20"/>
              </w:rPr>
              <w:t>essy</w:t>
            </w:r>
          </w:p>
          <w:p w14:paraId="63EA88F7" w14:textId="77777777" w:rsidR="008230E2" w:rsidRPr="00603FAC" w:rsidRDefault="008230E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1C425B37" w14:textId="77777777" w:rsidR="0078201D" w:rsidRDefault="008230E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-Missing 2 or more elements </w:t>
            </w:r>
          </w:p>
          <w:p w14:paraId="14DC954D" w14:textId="77777777" w:rsidR="0078201D" w:rsidRDefault="0078201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quote</w:t>
            </w:r>
          </w:p>
          <w:p w14:paraId="27179E80" w14:textId="77777777" w:rsidR="0078201D" w:rsidRDefault="0078201D" w:rsidP="007820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-Negative space</w:t>
            </w:r>
          </w:p>
          <w:p w14:paraId="4D0E31A0" w14:textId="77777777" w:rsidR="004A1D0E" w:rsidRDefault="0078201D" w:rsidP="007820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</w:t>
            </w:r>
            <w:r w:rsidR="008230E2">
              <w:rPr>
                <w:rFonts w:ascii="Times New Roman" w:hAnsi="Times New Roman" w:cs="Times New Roman"/>
                <w:sz w:val="20"/>
                <w:szCs w:val="20"/>
              </w:rPr>
              <w:t xml:space="preserve">ictures are not </w:t>
            </w:r>
          </w:p>
          <w:p w14:paraId="3795578E" w14:textId="7702633D" w:rsidR="00603FAC" w:rsidRPr="00603FAC" w:rsidRDefault="004A1D0E" w:rsidP="007820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230E2">
              <w:rPr>
                <w:rFonts w:ascii="Times New Roman" w:hAnsi="Times New Roman" w:cs="Times New Roman"/>
                <w:sz w:val="20"/>
                <w:szCs w:val="20"/>
              </w:rPr>
              <w:t xml:space="preserve">transcendental </w:t>
            </w:r>
          </w:p>
        </w:tc>
      </w:tr>
      <w:tr w:rsidR="00603FAC" w14:paraId="4124D185" w14:textId="77777777" w:rsidTr="00FC7BA3">
        <w:trPr>
          <w:trHeight w:val="1021"/>
        </w:trPr>
        <w:tc>
          <w:tcPr>
            <w:tcW w:w="2433" w:type="dxa"/>
          </w:tcPr>
          <w:p w14:paraId="52563C44" w14:textId="50286BF1" w:rsidR="00603FAC" w:rsidRDefault="00392312" w:rsidP="003923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Song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2A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>pts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48" w:type="dxa"/>
          </w:tcPr>
          <w:p w14:paraId="1400D896" w14:textId="77777777" w:rsidR="00603FAC" w:rsidRDefault="008230E2" w:rsidP="00FC7B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BA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trong paragraph that proves piece connects with transcendentalism</w:t>
            </w:r>
          </w:p>
          <w:p w14:paraId="3A09E6F0" w14:textId="77777777" w:rsidR="00392312" w:rsidRDefault="00392312" w:rsidP="00FC7B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-Fully annotated lyrics</w:t>
            </w:r>
          </w:p>
          <w:p w14:paraId="5152D831" w14:textId="28ED5A9C" w:rsidR="00392312" w:rsidRPr="00603FAC" w:rsidRDefault="00392312" w:rsidP="00FC7BA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-Correct MLA</w:t>
            </w:r>
          </w:p>
        </w:tc>
        <w:tc>
          <w:tcPr>
            <w:tcW w:w="2282" w:type="dxa"/>
          </w:tcPr>
          <w:p w14:paraId="723CA152" w14:textId="77777777" w:rsidR="00603FAC" w:rsidRDefault="00603FAC" w:rsidP="00603F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FAC">
              <w:rPr>
                <w:rFonts w:ascii="Times New Roman" w:hAnsi="Times New Roman" w:cs="Times New Roman"/>
                <w:sz w:val="20"/>
                <w:szCs w:val="20"/>
              </w:rPr>
              <w:t>Incorrect MLA format</w:t>
            </w:r>
          </w:p>
          <w:p w14:paraId="565AECD2" w14:textId="5B856658" w:rsidR="00392312" w:rsidRDefault="00392312" w:rsidP="00603F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</w:t>
            </w:r>
            <w:r w:rsidR="00603FAC">
              <w:rPr>
                <w:rFonts w:ascii="Times New Roman" w:hAnsi="Times New Roman" w:cs="Times New Roman"/>
                <w:sz w:val="20"/>
                <w:szCs w:val="20"/>
              </w:rPr>
              <w:t>eak summary</w:t>
            </w:r>
          </w:p>
          <w:p w14:paraId="4116A701" w14:textId="453B5844" w:rsidR="00603FAC" w:rsidRDefault="00392312" w:rsidP="00603F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</w:t>
            </w:r>
            <w:r w:rsidR="008230E2">
              <w:rPr>
                <w:rFonts w:ascii="Times New Roman" w:hAnsi="Times New Roman" w:cs="Times New Roman"/>
                <w:sz w:val="20"/>
                <w:szCs w:val="20"/>
              </w:rPr>
              <w:t>eak connection</w:t>
            </w:r>
          </w:p>
          <w:p w14:paraId="1B05B89C" w14:textId="1D5BC31E" w:rsidR="00392312" w:rsidRPr="00603FAC" w:rsidRDefault="00392312" w:rsidP="00603FA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-Weak annotations</w:t>
            </w:r>
          </w:p>
        </w:tc>
        <w:tc>
          <w:tcPr>
            <w:tcW w:w="2505" w:type="dxa"/>
          </w:tcPr>
          <w:p w14:paraId="4587E8DA" w14:textId="77777777" w:rsidR="00603FAC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MLA Format</w:t>
            </w:r>
          </w:p>
          <w:p w14:paraId="7A2CC03E" w14:textId="77777777" w:rsidR="004A1D0E" w:rsidRDefault="004A1D0E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</w:t>
            </w:r>
            <w:r w:rsidR="00603FAC">
              <w:rPr>
                <w:rFonts w:ascii="Times New Roman" w:hAnsi="Times New Roman" w:cs="Times New Roman"/>
                <w:sz w:val="20"/>
                <w:szCs w:val="20"/>
              </w:rPr>
              <w:t xml:space="preserve"> claim </w:t>
            </w:r>
          </w:p>
          <w:p w14:paraId="6129555F" w14:textId="77777777" w:rsidR="004A1D0E" w:rsidRDefault="004A1D0E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="00603FAC">
              <w:rPr>
                <w:rFonts w:ascii="Times New Roman" w:hAnsi="Times New Roman" w:cs="Times New Roman"/>
                <w:sz w:val="20"/>
                <w:szCs w:val="20"/>
              </w:rPr>
              <w:t xml:space="preserve">oesn’t connect piece to </w:t>
            </w:r>
          </w:p>
          <w:p w14:paraId="4B9F4784" w14:textId="36B3EC75" w:rsidR="00603FAC" w:rsidRDefault="004A1D0E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03FAC">
              <w:rPr>
                <w:rFonts w:ascii="Times New Roman" w:hAnsi="Times New Roman" w:cs="Times New Roman"/>
                <w:sz w:val="20"/>
                <w:szCs w:val="20"/>
              </w:rPr>
              <w:t xml:space="preserve">transcendentalism </w:t>
            </w:r>
          </w:p>
          <w:p w14:paraId="09FCC52C" w14:textId="388779C1" w:rsidR="00392312" w:rsidRPr="00603FAC" w:rsidRDefault="0039231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-Lyrics not annotated</w:t>
            </w:r>
            <w:bookmarkStart w:id="0" w:name="_GoBack"/>
            <w:bookmarkEnd w:id="0"/>
          </w:p>
        </w:tc>
      </w:tr>
      <w:tr w:rsidR="00603FAC" w14:paraId="043B6CE3" w14:textId="77777777" w:rsidTr="00FC7BA3">
        <w:trPr>
          <w:trHeight w:val="1021"/>
        </w:trPr>
        <w:tc>
          <w:tcPr>
            <w:tcW w:w="2433" w:type="dxa"/>
          </w:tcPr>
          <w:p w14:paraId="3C86BF6C" w14:textId="6E69E760" w:rsidR="00603FAC" w:rsidRDefault="00392312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 Day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 xml:space="preserve"> writing (</w:t>
            </w:r>
            <w:r w:rsidR="00846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 xml:space="preserve">pts.) </w:t>
            </w:r>
          </w:p>
          <w:p w14:paraId="186A5F7D" w14:textId="77777777" w:rsidR="00603FAC" w:rsidRPr="00972283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8" w:type="dxa"/>
          </w:tcPr>
          <w:p w14:paraId="43DDFC4D" w14:textId="77777777" w:rsidR="00603FAC" w:rsidRPr="00603FAC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FAC">
              <w:rPr>
                <w:rFonts w:ascii="Times New Roman" w:hAnsi="Times New Roman" w:cs="Times New Roman"/>
                <w:sz w:val="20"/>
                <w:szCs w:val="20"/>
              </w:rPr>
              <w:t xml:space="preserve">Correct MLA format </w:t>
            </w:r>
          </w:p>
          <w:p w14:paraId="67D73698" w14:textId="77777777" w:rsidR="00392312" w:rsidRDefault="0039231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-Focuses on one element</w:t>
            </w:r>
            <w:r w:rsidR="00603FAC" w:rsidRPr="00603F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–Follows Transcendental</w:t>
            </w:r>
          </w:p>
          <w:p w14:paraId="3856C9EF" w14:textId="0A2139AA" w:rsidR="00603FAC" w:rsidRDefault="0039231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Style</w:t>
            </w:r>
          </w:p>
          <w:p w14:paraId="481A8DA9" w14:textId="37ADF1D2" w:rsidR="00392312" w:rsidRDefault="0039231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-Few/No mechanical errors</w:t>
            </w:r>
          </w:p>
          <w:p w14:paraId="3624F129" w14:textId="061529CB" w:rsidR="00912181" w:rsidRPr="00603FAC" w:rsidRDefault="00392312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-One page</w:t>
            </w:r>
          </w:p>
        </w:tc>
        <w:tc>
          <w:tcPr>
            <w:tcW w:w="2282" w:type="dxa"/>
          </w:tcPr>
          <w:p w14:paraId="42448DE8" w14:textId="77777777" w:rsidR="00603FAC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FAC">
              <w:rPr>
                <w:rFonts w:ascii="Times New Roman" w:hAnsi="Times New Roman" w:cs="Times New Roman"/>
                <w:sz w:val="20"/>
                <w:szCs w:val="20"/>
              </w:rPr>
              <w:t>Incorrect MLA format</w:t>
            </w:r>
          </w:p>
          <w:p w14:paraId="737F226E" w14:textId="77777777" w:rsidR="00392312" w:rsidRDefault="00603FAC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2312">
              <w:rPr>
                <w:rFonts w:ascii="Times New Roman" w:hAnsi="Times New Roman" w:cs="Times New Roman"/>
                <w:sz w:val="20"/>
                <w:szCs w:val="20"/>
              </w:rPr>
              <w:t>Focuses on more than one element</w:t>
            </w:r>
          </w:p>
          <w:p w14:paraId="4AC68026" w14:textId="77777777" w:rsidR="00392312" w:rsidRDefault="00392312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-Style is confusing</w:t>
            </w:r>
          </w:p>
          <w:p w14:paraId="75629927" w14:textId="77777777" w:rsidR="00392312" w:rsidRDefault="00392312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--3/4 page</w:t>
            </w:r>
          </w:p>
          <w:p w14:paraId="5B04D938" w14:textId="3C2F15C2" w:rsidR="00603FAC" w:rsidRPr="00603FAC" w:rsidRDefault="00603FAC" w:rsidP="0039231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5" w:type="dxa"/>
          </w:tcPr>
          <w:p w14:paraId="640E0E50" w14:textId="77777777" w:rsidR="00603FAC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03FAC">
              <w:rPr>
                <w:rFonts w:ascii="Times New Roman" w:hAnsi="Times New Roman" w:cs="Times New Roman"/>
                <w:sz w:val="20"/>
                <w:szCs w:val="20"/>
              </w:rPr>
              <w:t xml:space="preserve">No MLA format </w:t>
            </w:r>
          </w:p>
          <w:p w14:paraId="60EC7216" w14:textId="77777777" w:rsidR="00603FAC" w:rsidRDefault="00603FAC" w:rsidP="00846B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6BCD">
              <w:rPr>
                <w:rFonts w:ascii="Times New Roman" w:hAnsi="Times New Roman" w:cs="Times New Roman"/>
                <w:sz w:val="20"/>
                <w:szCs w:val="20"/>
              </w:rPr>
              <w:t>Short</w:t>
            </w:r>
          </w:p>
          <w:p w14:paraId="0E23C6DF" w14:textId="77777777" w:rsidR="00846BCD" w:rsidRDefault="00846BCD" w:rsidP="00846B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-Does not focus on Transcendentalism</w:t>
            </w:r>
          </w:p>
          <w:p w14:paraId="0A47EC28" w14:textId="12ACB129" w:rsidR="00846BCD" w:rsidRPr="00603FAC" w:rsidRDefault="00846BCD" w:rsidP="00846BC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-Not original</w:t>
            </w:r>
          </w:p>
        </w:tc>
      </w:tr>
      <w:tr w:rsidR="00D72A95" w14:paraId="1CB6ED3E" w14:textId="77777777" w:rsidTr="00FC7BA3">
        <w:trPr>
          <w:trHeight w:val="570"/>
        </w:trPr>
        <w:tc>
          <w:tcPr>
            <w:tcW w:w="2433" w:type="dxa"/>
          </w:tcPr>
          <w:p w14:paraId="50F3D7FD" w14:textId="74F1178D" w:rsidR="00D72A95" w:rsidRDefault="00846BCD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Piece</w:t>
            </w:r>
          </w:p>
          <w:p w14:paraId="60216F03" w14:textId="6FDE3D71" w:rsidR="00846BCD" w:rsidRDefault="00846BCD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(60 pts.) </w:t>
            </w:r>
          </w:p>
          <w:p w14:paraId="35B1DC81" w14:textId="77777777" w:rsidR="00D72A95" w:rsidRPr="00972283" w:rsidRDefault="00D72A95" w:rsidP="00972283"/>
        </w:tc>
        <w:tc>
          <w:tcPr>
            <w:tcW w:w="2248" w:type="dxa"/>
          </w:tcPr>
          <w:p w14:paraId="0365014E" w14:textId="77777777" w:rsidR="00D72A95" w:rsidRDefault="00D72A95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C7BA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lear representation of self</w:t>
            </w:r>
          </w:p>
          <w:p w14:paraId="54EFC8E7" w14:textId="3BE803B9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-Well-written  </w:t>
            </w:r>
          </w:p>
          <w:p w14:paraId="4EE3AACB" w14:textId="77777777" w:rsidR="00D72A95" w:rsidRDefault="00D72A95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-Creative</w:t>
            </w:r>
          </w:p>
          <w:p w14:paraId="6B759BD6" w14:textId="19E8496B" w:rsidR="00846BCD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-Quality work</w:t>
            </w:r>
          </w:p>
          <w:p w14:paraId="0DFB2F45" w14:textId="77777777" w:rsidR="00846BCD" w:rsidRPr="00603FAC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</w:tcPr>
          <w:p w14:paraId="78512C60" w14:textId="3D25BAA2" w:rsidR="00D72A95" w:rsidRDefault="00D72A95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-Completed task without </w:t>
            </w:r>
            <w:r w:rsidR="00846BC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much work/effort</w:t>
            </w:r>
          </w:p>
          <w:p w14:paraId="7F555E44" w14:textId="77777777" w:rsidR="00D72A95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="00D72A95">
              <w:rPr>
                <w:rFonts w:ascii="Times New Roman" w:hAnsi="Times New Roman" w:cs="Times New Roman"/>
                <w:sz w:val="20"/>
                <w:szCs w:val="20"/>
              </w:rPr>
              <w:t xml:space="preserve">oesn’t prove that you’re an individual </w:t>
            </w:r>
          </w:p>
          <w:p w14:paraId="5D20558F" w14:textId="090E5316" w:rsidR="00846BCD" w:rsidRPr="00603FAC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05" w:type="dxa"/>
          </w:tcPr>
          <w:p w14:paraId="6F50F89B" w14:textId="77777777" w:rsidR="00846BCD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-Low level of complexity</w:t>
            </w:r>
          </w:p>
          <w:p w14:paraId="301BC390" w14:textId="77777777" w:rsidR="00846BCD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</w:t>
            </w:r>
            <w:r w:rsidR="00D72A95">
              <w:rPr>
                <w:rFonts w:ascii="Times New Roman" w:hAnsi="Times New Roman" w:cs="Times New Roman"/>
                <w:sz w:val="20"/>
                <w:szCs w:val="20"/>
              </w:rPr>
              <w:t>oesn’t capture the layers</w:t>
            </w:r>
          </w:p>
          <w:p w14:paraId="3C7F445D" w14:textId="534D0A9E" w:rsidR="00D72A95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A95">
              <w:rPr>
                <w:rFonts w:ascii="Times New Roman" w:hAnsi="Times New Roman" w:cs="Times New Roman"/>
                <w:sz w:val="20"/>
                <w:szCs w:val="20"/>
              </w:rPr>
              <w:t xml:space="preserve"> of who you are</w:t>
            </w:r>
          </w:p>
          <w:p w14:paraId="796E6F76" w14:textId="77777777" w:rsidR="00D72A95" w:rsidRPr="00603FAC" w:rsidRDefault="00D72A95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-Rushed, messy work</w:t>
            </w:r>
          </w:p>
        </w:tc>
      </w:tr>
      <w:tr w:rsidR="00FC7BA3" w14:paraId="541B6441" w14:textId="77777777" w:rsidTr="00FC7BA3">
        <w:trPr>
          <w:trHeight w:val="690"/>
        </w:trPr>
        <w:tc>
          <w:tcPr>
            <w:tcW w:w="2433" w:type="dxa"/>
          </w:tcPr>
          <w:p w14:paraId="74D0A830" w14:textId="105E33CB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Presentation    (</w:t>
            </w:r>
            <w:r w:rsidR="00846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pts.)</w:t>
            </w:r>
          </w:p>
          <w:p w14:paraId="03D13227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B7DA743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E866571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14:paraId="34EE916B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-Engaging, interesting</w:t>
            </w:r>
          </w:p>
          <w:p w14:paraId="3F4D88F8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-Shared thoughtful insight</w:t>
            </w:r>
          </w:p>
          <w:p w14:paraId="1C8C566E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-Eye contact, clear voice, faces audience </w:t>
            </w:r>
          </w:p>
          <w:p w14:paraId="4EDC869D" w14:textId="77777777" w:rsidR="00FC7BA3" w:rsidRPr="00603FAC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-Creative presentation </w:t>
            </w:r>
          </w:p>
        </w:tc>
        <w:tc>
          <w:tcPr>
            <w:tcW w:w="2282" w:type="dxa"/>
          </w:tcPr>
          <w:p w14:paraId="7D2507E7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-Presented material but didn’t care or connect with the audience</w:t>
            </w:r>
          </w:p>
          <w:p w14:paraId="16580FDD" w14:textId="4B65602F" w:rsidR="00846BCD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-Hard to hear</w:t>
            </w:r>
          </w:p>
          <w:p w14:paraId="0B27CF2F" w14:textId="1143E4F7" w:rsidR="00846BCD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-Limited eye contact</w:t>
            </w:r>
          </w:p>
          <w:p w14:paraId="5D7422FE" w14:textId="77777777" w:rsidR="00FC7BA3" w:rsidRPr="00603FAC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-Just read off of paper </w:t>
            </w:r>
          </w:p>
        </w:tc>
        <w:tc>
          <w:tcPr>
            <w:tcW w:w="2505" w:type="dxa"/>
          </w:tcPr>
          <w:p w14:paraId="4B6F42FD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-Too short, minimal effort </w:t>
            </w:r>
          </w:p>
          <w:p w14:paraId="0669C027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-Mumbling words</w:t>
            </w:r>
          </w:p>
          <w:p w14:paraId="21FD3C49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eye contact with audience</w:t>
            </w:r>
          </w:p>
          <w:p w14:paraId="0AFE8521" w14:textId="77777777" w:rsidR="00FC7BA3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 variety in presentation</w:t>
            </w:r>
          </w:p>
          <w:p w14:paraId="6145F6D6" w14:textId="77777777" w:rsidR="00FC7BA3" w:rsidRPr="00603FAC" w:rsidRDefault="00FC7BA3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FAC" w14:paraId="06CE5CE1" w14:textId="77777777" w:rsidTr="00FC7BA3">
        <w:trPr>
          <w:trHeight w:val="690"/>
        </w:trPr>
        <w:tc>
          <w:tcPr>
            <w:tcW w:w="2433" w:type="dxa"/>
          </w:tcPr>
          <w:p w14:paraId="76091AF8" w14:textId="77777777" w:rsidR="00846BCD" w:rsidRDefault="00603FAC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Extra Credit </w:t>
            </w:r>
          </w:p>
          <w:p w14:paraId="39E1FCC3" w14:textId="37DF78A3" w:rsidR="00603FAC" w:rsidRDefault="00846BCD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Heart Beat Alive</w:t>
            </w:r>
            <w:r w:rsidR="00FC7B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03FAC">
              <w:rPr>
                <w:rFonts w:ascii="Times New Roman" w:hAnsi="Times New Roman" w:cs="Times New Roman"/>
                <w:sz w:val="24"/>
                <w:szCs w:val="24"/>
              </w:rPr>
              <w:t xml:space="preserve">(10pts.) </w:t>
            </w:r>
          </w:p>
          <w:p w14:paraId="2DAA94F1" w14:textId="77777777" w:rsidR="00603FAC" w:rsidRDefault="00603FAC" w:rsidP="0097228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14:paraId="04209BB3" w14:textId="27A76545" w:rsidR="00603FAC" w:rsidRDefault="00846BCD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Extra Credit</w:t>
            </w:r>
            <w:r w:rsidR="006C57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201D3B4" w14:textId="77777777" w:rsidR="006C57B4" w:rsidRDefault="006C57B4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38AA3" w14:textId="77777777" w:rsidR="006C57B4" w:rsidRPr="00603FAC" w:rsidRDefault="006C57B4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2282" w:type="dxa"/>
          </w:tcPr>
          <w:p w14:paraId="36D326F1" w14:textId="74B3959E" w:rsidR="006C57B4" w:rsidRPr="00603FAC" w:rsidRDefault="006C57B4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5" w:type="dxa"/>
          </w:tcPr>
          <w:p w14:paraId="5D89B414" w14:textId="77777777" w:rsidR="00603FAC" w:rsidRPr="00603FAC" w:rsidRDefault="00603FAC" w:rsidP="0097228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CDCFA6" w14:textId="77777777" w:rsidR="005E1A78" w:rsidRDefault="005E1A78" w:rsidP="00972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3D7B7" w14:textId="5F59AE7A" w:rsidR="005E1A78" w:rsidRDefault="005E1A78" w:rsidP="009722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TOTAL: ______/2</w:t>
      </w:r>
      <w:r w:rsidR="00846BC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75B1A" w14:textId="77777777" w:rsidR="00972283" w:rsidRPr="00972283" w:rsidRDefault="00972283" w:rsidP="009722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72283" w:rsidRPr="009722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E605" w14:textId="77777777" w:rsidR="006819DF" w:rsidRDefault="006819DF" w:rsidP="00603FAC">
      <w:pPr>
        <w:spacing w:after="0" w:line="240" w:lineRule="auto"/>
      </w:pPr>
      <w:r>
        <w:separator/>
      </w:r>
    </w:p>
  </w:endnote>
  <w:endnote w:type="continuationSeparator" w:id="0">
    <w:p w14:paraId="5881FC11" w14:textId="77777777" w:rsidR="006819DF" w:rsidRDefault="006819DF" w:rsidP="0060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B004" w14:textId="77777777" w:rsidR="006819DF" w:rsidRDefault="006819DF" w:rsidP="00603FAC">
      <w:pPr>
        <w:spacing w:after="0" w:line="240" w:lineRule="auto"/>
      </w:pPr>
      <w:r>
        <w:separator/>
      </w:r>
    </w:p>
  </w:footnote>
  <w:footnote w:type="continuationSeparator" w:id="0">
    <w:p w14:paraId="11CF6D7F" w14:textId="77777777" w:rsidR="006819DF" w:rsidRDefault="006819DF" w:rsidP="0060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A813C" w14:textId="77777777" w:rsidR="00FC7BA3" w:rsidRPr="00603FAC" w:rsidRDefault="00FC7BA3" w:rsidP="00603FAC">
    <w:pPr>
      <w:pStyle w:val="NoSpacing"/>
      <w:rPr>
        <w:rFonts w:ascii="Times New Roman" w:hAnsi="Times New Roman" w:cs="Times New Roman"/>
        <w:b/>
        <w:sz w:val="36"/>
        <w:szCs w:val="36"/>
        <w:u w:val="single"/>
      </w:rPr>
    </w:pPr>
    <w:r w:rsidRPr="00603FAC">
      <w:rPr>
        <w:rFonts w:ascii="Times New Roman" w:hAnsi="Times New Roman" w:cs="Times New Roman"/>
        <w:b/>
        <w:sz w:val="36"/>
        <w:szCs w:val="36"/>
        <w:u w:val="single"/>
      </w:rPr>
      <w:t>Transcendental Portfolio Rubric</w:t>
    </w:r>
  </w:p>
  <w:p w14:paraId="3F3CD00F" w14:textId="77777777" w:rsidR="00FC7BA3" w:rsidRPr="00603FAC" w:rsidRDefault="00FC7BA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61D2"/>
    <w:multiLevelType w:val="hybridMultilevel"/>
    <w:tmpl w:val="3922599A"/>
    <w:lvl w:ilvl="0" w:tplc="A702A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82911"/>
    <w:multiLevelType w:val="hybridMultilevel"/>
    <w:tmpl w:val="0DBE845A"/>
    <w:lvl w:ilvl="0" w:tplc="EA207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83"/>
    <w:rsid w:val="00257C2C"/>
    <w:rsid w:val="002D3D8B"/>
    <w:rsid w:val="00392312"/>
    <w:rsid w:val="0042323C"/>
    <w:rsid w:val="004A1D0E"/>
    <w:rsid w:val="005E1A78"/>
    <w:rsid w:val="00603FAC"/>
    <w:rsid w:val="00612203"/>
    <w:rsid w:val="00612A3A"/>
    <w:rsid w:val="006819DF"/>
    <w:rsid w:val="006C57B4"/>
    <w:rsid w:val="0078201D"/>
    <w:rsid w:val="008230E2"/>
    <w:rsid w:val="00846BCD"/>
    <w:rsid w:val="00912181"/>
    <w:rsid w:val="00946B89"/>
    <w:rsid w:val="00972283"/>
    <w:rsid w:val="00A859C9"/>
    <w:rsid w:val="00B56A56"/>
    <w:rsid w:val="00BC6507"/>
    <w:rsid w:val="00BD7EB3"/>
    <w:rsid w:val="00C65AD9"/>
    <w:rsid w:val="00CD6CFC"/>
    <w:rsid w:val="00D72A95"/>
    <w:rsid w:val="00D93190"/>
    <w:rsid w:val="00E36D01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545F9"/>
  <w15:docId w15:val="{05519582-97C2-4A5B-B6F9-BCB4CF5A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283"/>
    <w:pPr>
      <w:spacing w:after="0" w:line="240" w:lineRule="auto"/>
    </w:pPr>
  </w:style>
  <w:style w:type="table" w:styleId="TableGrid">
    <w:name w:val="Table Grid"/>
    <w:basedOn w:val="TableNormal"/>
    <w:uiPriority w:val="59"/>
    <w:rsid w:val="0097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AC"/>
  </w:style>
  <w:style w:type="paragraph" w:styleId="Footer">
    <w:name w:val="footer"/>
    <w:basedOn w:val="Normal"/>
    <w:link w:val="FooterChar"/>
    <w:uiPriority w:val="99"/>
    <w:unhideWhenUsed/>
    <w:rsid w:val="00603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AC"/>
  </w:style>
  <w:style w:type="paragraph" w:styleId="BalloonText">
    <w:name w:val="Balloon Text"/>
    <w:basedOn w:val="Normal"/>
    <w:link w:val="BalloonTextChar"/>
    <w:uiPriority w:val="99"/>
    <w:semiHidden/>
    <w:unhideWhenUsed/>
    <w:rsid w:val="0084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 King</cp:lastModifiedBy>
  <cp:revision>4</cp:revision>
  <cp:lastPrinted>2016-11-29T16:13:00Z</cp:lastPrinted>
  <dcterms:created xsi:type="dcterms:W3CDTF">2016-11-29T16:01:00Z</dcterms:created>
  <dcterms:modified xsi:type="dcterms:W3CDTF">2016-11-29T16:13:00Z</dcterms:modified>
</cp:coreProperties>
</file>