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4F" w:rsidRPr="00652AD4" w:rsidRDefault="00652AD4" w:rsidP="00652AD4">
      <w:pPr>
        <w:jc w:val="center"/>
        <w:rPr>
          <w:rFonts w:ascii="Hobo Std" w:eastAsia="Batang" w:hAnsi="Hobo Std"/>
          <w:sz w:val="32"/>
          <w:szCs w:val="32"/>
        </w:rPr>
      </w:pPr>
      <w:r>
        <w:rPr>
          <w:rFonts w:ascii="Hobo Std" w:eastAsia="Batang" w:hAnsi="Hobo Std"/>
          <w:sz w:val="32"/>
          <w:szCs w:val="32"/>
        </w:rPr>
        <w:t>Final</w:t>
      </w:r>
      <w:r w:rsidR="0020754F" w:rsidRPr="00652AD4">
        <w:rPr>
          <w:rFonts w:ascii="Hobo Std" w:eastAsia="Batang" w:hAnsi="Hobo Std"/>
          <w:sz w:val="32"/>
          <w:szCs w:val="32"/>
        </w:rPr>
        <w:t xml:space="preserve"> </w:t>
      </w:r>
      <w:r>
        <w:rPr>
          <w:rFonts w:ascii="Hobo Std" w:eastAsia="Batang" w:hAnsi="Hobo Std"/>
          <w:sz w:val="32"/>
          <w:szCs w:val="32"/>
        </w:rPr>
        <w:t>A</w:t>
      </w:r>
      <w:r w:rsidR="0020754F" w:rsidRPr="00652AD4">
        <w:rPr>
          <w:rFonts w:ascii="Hobo Std" w:eastAsia="Batang" w:hAnsi="Hobo Std"/>
          <w:sz w:val="32"/>
          <w:szCs w:val="32"/>
        </w:rPr>
        <w:t xml:space="preserve">ssignment for </w:t>
      </w:r>
      <w:r w:rsidR="0020754F" w:rsidRPr="00652AD4">
        <w:rPr>
          <w:rFonts w:ascii="Hobo Std" w:eastAsia="Batang" w:hAnsi="Hobo Std"/>
          <w:i/>
          <w:sz w:val="32"/>
          <w:szCs w:val="32"/>
        </w:rPr>
        <w:t xml:space="preserve">The Five People You Meet in Heaven --- </w:t>
      </w:r>
      <w:r w:rsidR="0020754F" w:rsidRPr="00652AD4">
        <w:rPr>
          <w:rFonts w:ascii="Hobo Std" w:eastAsia="Batang" w:hAnsi="Hobo Std"/>
          <w:sz w:val="32"/>
          <w:szCs w:val="32"/>
        </w:rPr>
        <w:t>50 points</w:t>
      </w:r>
    </w:p>
    <w:p w:rsidR="0020754F" w:rsidRPr="00652AD4" w:rsidRDefault="0020754F" w:rsidP="00363C0C">
      <w:pPr>
        <w:rPr>
          <w:rFonts w:ascii="Hobo Std" w:eastAsia="Batang" w:hAnsi="Hobo Std"/>
          <w:sz w:val="24"/>
          <w:szCs w:val="24"/>
        </w:rPr>
      </w:pPr>
    </w:p>
    <w:p w:rsidR="00652AD4" w:rsidRPr="00652AD4" w:rsidRDefault="00652AD4" w:rsidP="00363C0C">
      <w:pPr>
        <w:rPr>
          <w:rFonts w:ascii="Hobo Std" w:eastAsia="Batang" w:hAnsi="Hobo Std"/>
          <w:sz w:val="28"/>
          <w:szCs w:val="28"/>
        </w:rPr>
      </w:pPr>
      <w:r w:rsidRPr="00652AD4">
        <w:rPr>
          <w:rFonts w:ascii="Hobo Std" w:eastAsia="Batang" w:hAnsi="Hobo Std"/>
          <w:sz w:val="28"/>
          <w:szCs w:val="28"/>
          <w:u w:val="single"/>
        </w:rPr>
        <w:t>Writing – Knowledge of the novel and Connection to Self</w:t>
      </w:r>
      <w:r>
        <w:rPr>
          <w:rFonts w:ascii="Hobo Std" w:eastAsia="Batang" w:hAnsi="Hobo Std"/>
          <w:sz w:val="28"/>
          <w:szCs w:val="28"/>
        </w:rPr>
        <w:t xml:space="preserve">  (40 </w:t>
      </w:r>
      <w:r w:rsidR="00A84641">
        <w:rPr>
          <w:rFonts w:ascii="Hobo Std" w:eastAsia="Batang" w:hAnsi="Hobo Std"/>
          <w:sz w:val="28"/>
          <w:szCs w:val="28"/>
        </w:rPr>
        <w:t>p</w:t>
      </w:r>
      <w:r>
        <w:rPr>
          <w:rFonts w:ascii="Hobo Std" w:eastAsia="Batang" w:hAnsi="Hobo Std"/>
          <w:sz w:val="28"/>
          <w:szCs w:val="28"/>
        </w:rPr>
        <w:t>oints)</w:t>
      </w:r>
    </w:p>
    <w:p w:rsidR="0020754F" w:rsidRPr="00652AD4" w:rsidRDefault="00652AD4" w:rsidP="00363C0C">
      <w:pPr>
        <w:rPr>
          <w:rFonts w:ascii="Hobo Std" w:eastAsia="Batang" w:hAnsi="Hobo Std"/>
          <w:sz w:val="24"/>
          <w:szCs w:val="24"/>
        </w:rPr>
      </w:pPr>
      <w:r>
        <w:rPr>
          <w:rFonts w:ascii="Hobo Std" w:eastAsia="Batang" w:hAnsi="Hobo Std"/>
          <w:sz w:val="24"/>
          <w:szCs w:val="24"/>
        </w:rPr>
        <w:t xml:space="preserve">Respond </w:t>
      </w:r>
      <w:r w:rsidR="0020754F" w:rsidRPr="00652AD4">
        <w:rPr>
          <w:rFonts w:ascii="Hobo Std" w:eastAsia="Batang" w:hAnsi="Hobo Std"/>
          <w:sz w:val="24"/>
          <w:szCs w:val="24"/>
        </w:rPr>
        <w:t xml:space="preserve">to ONE of the lessons learned by Eddie.  Explain </w:t>
      </w:r>
      <w:r w:rsidR="0020754F" w:rsidRPr="00652AD4">
        <w:rPr>
          <w:rFonts w:ascii="Hobo Std" w:eastAsia="Batang" w:hAnsi="Hobo Std"/>
          <w:sz w:val="24"/>
          <w:szCs w:val="24"/>
          <w:u w:val="single"/>
        </w:rPr>
        <w:t>the lesson</w:t>
      </w:r>
      <w:r w:rsidR="0020754F" w:rsidRPr="00652AD4">
        <w:rPr>
          <w:rFonts w:ascii="Hobo Std" w:eastAsia="Batang" w:hAnsi="Hobo Std"/>
          <w:sz w:val="24"/>
          <w:szCs w:val="24"/>
        </w:rPr>
        <w:t>,</w:t>
      </w:r>
      <w:r>
        <w:rPr>
          <w:rFonts w:ascii="Hobo Std" w:eastAsia="Batang" w:hAnsi="Hobo Std"/>
          <w:sz w:val="24"/>
          <w:szCs w:val="24"/>
        </w:rPr>
        <w:t xml:space="preserve"> </w:t>
      </w:r>
      <w:r w:rsidRPr="00652AD4">
        <w:rPr>
          <w:rFonts w:ascii="Hobo Std" w:eastAsia="Batang" w:hAnsi="Hobo Std"/>
          <w:sz w:val="24"/>
          <w:szCs w:val="24"/>
          <w:u w:val="single"/>
        </w:rPr>
        <w:t>who</w:t>
      </w:r>
      <w:r>
        <w:rPr>
          <w:rFonts w:ascii="Hobo Std" w:eastAsia="Batang" w:hAnsi="Hobo Std"/>
          <w:sz w:val="24"/>
          <w:szCs w:val="24"/>
        </w:rPr>
        <w:t xml:space="preserve"> taught him it, </w:t>
      </w:r>
      <w:r w:rsidRPr="00652AD4">
        <w:rPr>
          <w:rFonts w:ascii="Hobo Std" w:eastAsia="Batang" w:hAnsi="Hobo Std"/>
          <w:sz w:val="24"/>
          <w:szCs w:val="24"/>
          <w:u w:val="single"/>
        </w:rPr>
        <w:t>where</w:t>
      </w:r>
      <w:r>
        <w:rPr>
          <w:rFonts w:ascii="Hobo Std" w:eastAsia="Batang" w:hAnsi="Hobo Std"/>
          <w:sz w:val="24"/>
          <w:szCs w:val="24"/>
        </w:rPr>
        <w:t xml:space="preserve"> did it take place and </w:t>
      </w:r>
      <w:r w:rsidR="0020754F" w:rsidRPr="00652AD4">
        <w:rPr>
          <w:rFonts w:ascii="Hobo Std" w:eastAsia="Batang" w:hAnsi="Hobo Std"/>
          <w:sz w:val="24"/>
          <w:szCs w:val="24"/>
        </w:rPr>
        <w:t xml:space="preserve">its </w:t>
      </w:r>
      <w:r w:rsidR="0020754F" w:rsidRPr="00652AD4">
        <w:rPr>
          <w:rFonts w:ascii="Hobo Std" w:eastAsia="Batang" w:hAnsi="Hobo Std"/>
          <w:sz w:val="24"/>
          <w:szCs w:val="24"/>
          <w:u w:val="single"/>
        </w:rPr>
        <w:t>significance</w:t>
      </w:r>
      <w:r w:rsidR="0020754F" w:rsidRPr="00652AD4">
        <w:rPr>
          <w:rFonts w:ascii="Hobo Std" w:eastAsia="Batang" w:hAnsi="Hobo Std"/>
          <w:sz w:val="24"/>
          <w:szCs w:val="24"/>
        </w:rPr>
        <w:t xml:space="preserve"> to Eddie’s life</w:t>
      </w:r>
      <w:r>
        <w:rPr>
          <w:rFonts w:ascii="Hobo Std" w:eastAsia="Batang" w:hAnsi="Hobo Std"/>
          <w:sz w:val="24"/>
          <w:szCs w:val="24"/>
        </w:rPr>
        <w:t xml:space="preserve">.  </w:t>
      </w:r>
      <w:r w:rsidRPr="00652AD4">
        <w:rPr>
          <w:rFonts w:ascii="Hobo Std" w:eastAsia="Batang" w:hAnsi="Hobo Std"/>
          <w:sz w:val="24"/>
          <w:szCs w:val="24"/>
          <w:u w:val="single"/>
        </w:rPr>
        <w:t>Then add</w:t>
      </w:r>
      <w:r w:rsidR="0020754F" w:rsidRPr="00652AD4">
        <w:rPr>
          <w:rFonts w:ascii="Hobo Std" w:eastAsia="Batang" w:hAnsi="Hobo Std"/>
          <w:sz w:val="24"/>
          <w:szCs w:val="24"/>
          <w:u w:val="single"/>
        </w:rPr>
        <w:t xml:space="preserve"> your personal connection to the life lesson</w:t>
      </w:r>
      <w:r w:rsidR="0020754F" w:rsidRPr="00652AD4">
        <w:rPr>
          <w:rFonts w:ascii="Hobo Std" w:eastAsia="Batang" w:hAnsi="Hobo Std"/>
          <w:sz w:val="24"/>
          <w:szCs w:val="24"/>
        </w:rPr>
        <w:t xml:space="preserve">.  Do you agree </w:t>
      </w:r>
      <w:r>
        <w:rPr>
          <w:rFonts w:ascii="Hobo Std" w:eastAsia="Batang" w:hAnsi="Hobo Std"/>
          <w:sz w:val="24"/>
          <w:szCs w:val="24"/>
        </w:rPr>
        <w:t xml:space="preserve">or disagree </w:t>
      </w:r>
      <w:r w:rsidR="0020754F" w:rsidRPr="00652AD4">
        <w:rPr>
          <w:rFonts w:ascii="Hobo Std" w:eastAsia="Batang" w:hAnsi="Hobo Std"/>
          <w:sz w:val="24"/>
          <w:szCs w:val="24"/>
        </w:rPr>
        <w:t xml:space="preserve">with it?  </w:t>
      </w:r>
      <w:r>
        <w:rPr>
          <w:rFonts w:ascii="Hobo Std" w:eastAsia="Batang" w:hAnsi="Hobo Std"/>
          <w:sz w:val="24"/>
          <w:szCs w:val="24"/>
        </w:rPr>
        <w:t>H</w:t>
      </w:r>
      <w:r w:rsidR="0020754F" w:rsidRPr="00652AD4">
        <w:rPr>
          <w:rFonts w:ascii="Hobo Std" w:eastAsia="Batang" w:hAnsi="Hobo Std"/>
          <w:sz w:val="24"/>
          <w:szCs w:val="24"/>
        </w:rPr>
        <w:t xml:space="preserve">ow does this lesson apply </w:t>
      </w:r>
      <w:r>
        <w:rPr>
          <w:rFonts w:ascii="Hobo Std" w:eastAsia="Batang" w:hAnsi="Hobo Std"/>
          <w:sz w:val="24"/>
          <w:szCs w:val="24"/>
        </w:rPr>
        <w:t>to you and humanity in general?</w:t>
      </w:r>
    </w:p>
    <w:p w:rsidR="0020754F" w:rsidRPr="00652AD4" w:rsidRDefault="0020754F" w:rsidP="00363C0C">
      <w:pPr>
        <w:rPr>
          <w:rFonts w:ascii="Hobo Std" w:eastAsia="Batang" w:hAnsi="Hobo Std"/>
          <w:sz w:val="24"/>
          <w:szCs w:val="24"/>
        </w:rPr>
      </w:pPr>
      <w:r w:rsidRPr="00652AD4">
        <w:rPr>
          <w:rFonts w:ascii="Hobo Std" w:eastAsia="Batang" w:hAnsi="Hobo Std"/>
          <w:sz w:val="24"/>
          <w:szCs w:val="24"/>
        </w:rPr>
        <w:t>Your written response should be one page typed in MLA format.</w:t>
      </w:r>
    </w:p>
    <w:p w:rsidR="0020754F" w:rsidRPr="00652AD4" w:rsidRDefault="00652AD4" w:rsidP="00363C0C">
      <w:pPr>
        <w:rPr>
          <w:rFonts w:ascii="Hobo Std" w:eastAsia="Batang" w:hAnsi="Hobo Std"/>
          <w:sz w:val="28"/>
          <w:szCs w:val="28"/>
        </w:rPr>
      </w:pPr>
      <w:r>
        <w:rPr>
          <w:rFonts w:ascii="Hobo Std" w:eastAsia="Batang" w:hAnsi="Hobo Std"/>
          <w:sz w:val="28"/>
          <w:szCs w:val="28"/>
          <w:u w:val="single"/>
        </w:rPr>
        <w:t>Connection to World</w:t>
      </w:r>
      <w:r>
        <w:rPr>
          <w:rFonts w:ascii="Hobo Std" w:eastAsia="Batang" w:hAnsi="Hobo Std"/>
          <w:sz w:val="28"/>
          <w:szCs w:val="28"/>
        </w:rPr>
        <w:t xml:space="preserve">  (10 points)</w:t>
      </w:r>
    </w:p>
    <w:p w:rsidR="0020754F" w:rsidRPr="00652AD4" w:rsidRDefault="00652AD4" w:rsidP="00363C0C">
      <w:pPr>
        <w:rPr>
          <w:rFonts w:ascii="Hobo Std" w:eastAsia="Batang" w:hAnsi="Hobo Std"/>
          <w:sz w:val="24"/>
          <w:szCs w:val="24"/>
        </w:rPr>
      </w:pPr>
      <w:r>
        <w:rPr>
          <w:rFonts w:ascii="Hobo Std" w:eastAsia="Batang" w:hAnsi="Hobo Std"/>
          <w:sz w:val="24"/>
          <w:szCs w:val="24"/>
        </w:rPr>
        <w:t>In a</w:t>
      </w:r>
      <w:r w:rsidR="0020754F" w:rsidRPr="00652AD4">
        <w:rPr>
          <w:rFonts w:ascii="Hobo Std" w:eastAsia="Batang" w:hAnsi="Hobo Std"/>
          <w:sz w:val="24"/>
          <w:szCs w:val="24"/>
        </w:rPr>
        <w:t xml:space="preserve">ddition to the one page written response, attach a second piece of paper with a picture of a famous piece of artwork or lyrics of a song that represents the theme of your </w:t>
      </w:r>
      <w:r>
        <w:rPr>
          <w:rFonts w:ascii="Hobo Std" w:eastAsia="Batang" w:hAnsi="Hobo Std"/>
          <w:sz w:val="24"/>
          <w:szCs w:val="24"/>
        </w:rPr>
        <w:t>response above</w:t>
      </w:r>
      <w:r w:rsidR="0020754F" w:rsidRPr="00652AD4">
        <w:rPr>
          <w:rFonts w:ascii="Hobo Std" w:eastAsia="Batang" w:hAnsi="Hobo Std"/>
          <w:sz w:val="24"/>
          <w:szCs w:val="24"/>
        </w:rPr>
        <w:t xml:space="preserve">.  The title of the piece and the artist must be included.  </w:t>
      </w:r>
      <w:r>
        <w:rPr>
          <w:rFonts w:ascii="Hobo Std" w:eastAsia="Batang" w:hAnsi="Hobo Std"/>
          <w:sz w:val="24"/>
          <w:szCs w:val="24"/>
        </w:rPr>
        <w:t xml:space="preserve">Type </w:t>
      </w:r>
      <w:r w:rsidR="0020754F" w:rsidRPr="00652AD4">
        <w:rPr>
          <w:rFonts w:ascii="Hobo Std" w:eastAsia="Batang" w:hAnsi="Hobo Std"/>
          <w:sz w:val="24"/>
          <w:szCs w:val="24"/>
        </w:rPr>
        <w:t>a few sentences explaining the artwork/song’s connection to the lesson.</w:t>
      </w:r>
      <w:r>
        <w:rPr>
          <w:rFonts w:ascii="Hobo Std" w:eastAsia="Batang" w:hAnsi="Hobo Std"/>
          <w:sz w:val="24"/>
          <w:szCs w:val="24"/>
        </w:rPr>
        <w:t xml:space="preserve">  </w:t>
      </w:r>
    </w:p>
    <w:p w:rsidR="0020754F" w:rsidRDefault="0020754F" w:rsidP="00363C0C">
      <w:pPr>
        <w:rPr>
          <w:rFonts w:ascii="Batang" w:eastAsia="Batang" w:hAnsi="Batang"/>
          <w:b/>
          <w:sz w:val="24"/>
          <w:szCs w:val="24"/>
        </w:rPr>
      </w:pPr>
    </w:p>
    <w:p w:rsidR="0020754F" w:rsidRDefault="0020754F" w:rsidP="00363C0C">
      <w:pPr>
        <w:rPr>
          <w:rFonts w:ascii="Batang" w:eastAsia="Batang" w:hAnsi="Batang"/>
          <w:b/>
          <w:sz w:val="24"/>
          <w:szCs w:val="24"/>
        </w:rPr>
      </w:pPr>
    </w:p>
    <w:p w:rsidR="00652AD4" w:rsidRDefault="00652AD4" w:rsidP="00363C0C">
      <w:pPr>
        <w:rPr>
          <w:rFonts w:ascii="Batang" w:eastAsia="Batang" w:hAnsi="Batang"/>
          <w:b/>
          <w:sz w:val="24"/>
          <w:szCs w:val="24"/>
        </w:rPr>
      </w:pPr>
    </w:p>
    <w:p w:rsidR="00652AD4" w:rsidRDefault="00652AD4" w:rsidP="00363C0C">
      <w:pPr>
        <w:rPr>
          <w:rFonts w:ascii="Batang" w:eastAsia="Batang" w:hAnsi="Batang"/>
          <w:b/>
          <w:sz w:val="24"/>
          <w:szCs w:val="24"/>
        </w:rPr>
      </w:pPr>
    </w:p>
    <w:p w:rsidR="00652AD4" w:rsidRPr="00652AD4" w:rsidRDefault="00652AD4" w:rsidP="00652AD4">
      <w:pPr>
        <w:jc w:val="center"/>
        <w:rPr>
          <w:rFonts w:ascii="Hobo Std" w:eastAsia="Batang" w:hAnsi="Hobo Std"/>
          <w:sz w:val="32"/>
          <w:szCs w:val="32"/>
        </w:rPr>
      </w:pPr>
      <w:r>
        <w:rPr>
          <w:rFonts w:ascii="Hobo Std" w:eastAsia="Batang" w:hAnsi="Hobo Std"/>
          <w:sz w:val="32"/>
          <w:szCs w:val="32"/>
        </w:rPr>
        <w:t>Final</w:t>
      </w:r>
      <w:r w:rsidRPr="00652AD4">
        <w:rPr>
          <w:rFonts w:ascii="Hobo Std" w:eastAsia="Batang" w:hAnsi="Hobo Std"/>
          <w:sz w:val="32"/>
          <w:szCs w:val="32"/>
        </w:rPr>
        <w:t xml:space="preserve"> </w:t>
      </w:r>
      <w:r>
        <w:rPr>
          <w:rFonts w:ascii="Hobo Std" w:eastAsia="Batang" w:hAnsi="Hobo Std"/>
          <w:sz w:val="32"/>
          <w:szCs w:val="32"/>
        </w:rPr>
        <w:t>A</w:t>
      </w:r>
      <w:r w:rsidRPr="00652AD4">
        <w:rPr>
          <w:rFonts w:ascii="Hobo Std" w:eastAsia="Batang" w:hAnsi="Hobo Std"/>
          <w:sz w:val="32"/>
          <w:szCs w:val="32"/>
        </w:rPr>
        <w:t xml:space="preserve">ssignment for </w:t>
      </w:r>
      <w:r w:rsidRPr="00652AD4">
        <w:rPr>
          <w:rFonts w:ascii="Hobo Std" w:eastAsia="Batang" w:hAnsi="Hobo Std"/>
          <w:i/>
          <w:sz w:val="32"/>
          <w:szCs w:val="32"/>
        </w:rPr>
        <w:t xml:space="preserve">The Five People You Meet in Heaven --- </w:t>
      </w:r>
      <w:r w:rsidRPr="00652AD4">
        <w:rPr>
          <w:rFonts w:ascii="Hobo Std" w:eastAsia="Batang" w:hAnsi="Hobo Std"/>
          <w:sz w:val="32"/>
          <w:szCs w:val="32"/>
        </w:rPr>
        <w:t>50 points</w:t>
      </w:r>
    </w:p>
    <w:p w:rsidR="00652AD4" w:rsidRPr="00652AD4" w:rsidRDefault="00652AD4" w:rsidP="00652AD4">
      <w:pPr>
        <w:rPr>
          <w:rFonts w:ascii="Hobo Std" w:eastAsia="Batang" w:hAnsi="Hobo Std"/>
          <w:sz w:val="24"/>
          <w:szCs w:val="24"/>
        </w:rPr>
      </w:pPr>
    </w:p>
    <w:p w:rsidR="00652AD4" w:rsidRPr="00652AD4" w:rsidRDefault="00652AD4" w:rsidP="00652AD4">
      <w:pPr>
        <w:rPr>
          <w:rFonts w:ascii="Hobo Std" w:eastAsia="Batang" w:hAnsi="Hobo Std"/>
          <w:sz w:val="28"/>
          <w:szCs w:val="28"/>
        </w:rPr>
      </w:pPr>
      <w:r w:rsidRPr="00652AD4">
        <w:rPr>
          <w:rFonts w:ascii="Hobo Std" w:eastAsia="Batang" w:hAnsi="Hobo Std"/>
          <w:sz w:val="28"/>
          <w:szCs w:val="28"/>
          <w:u w:val="single"/>
        </w:rPr>
        <w:t>Writing – Knowledge of the novel and Connec</w:t>
      </w:r>
      <w:bookmarkStart w:id="0" w:name="_GoBack"/>
      <w:bookmarkEnd w:id="0"/>
      <w:r w:rsidRPr="00652AD4">
        <w:rPr>
          <w:rFonts w:ascii="Hobo Std" w:eastAsia="Batang" w:hAnsi="Hobo Std"/>
          <w:sz w:val="28"/>
          <w:szCs w:val="28"/>
          <w:u w:val="single"/>
        </w:rPr>
        <w:t>tion to Self</w:t>
      </w:r>
      <w:r>
        <w:rPr>
          <w:rFonts w:ascii="Hobo Std" w:eastAsia="Batang" w:hAnsi="Hobo Std"/>
          <w:sz w:val="28"/>
          <w:szCs w:val="28"/>
        </w:rPr>
        <w:t xml:space="preserve">  (40 </w:t>
      </w:r>
      <w:r w:rsidR="00A84641">
        <w:rPr>
          <w:rFonts w:ascii="Hobo Std" w:eastAsia="Batang" w:hAnsi="Hobo Std"/>
          <w:sz w:val="28"/>
          <w:szCs w:val="28"/>
        </w:rPr>
        <w:t>p</w:t>
      </w:r>
      <w:r>
        <w:rPr>
          <w:rFonts w:ascii="Hobo Std" w:eastAsia="Batang" w:hAnsi="Hobo Std"/>
          <w:sz w:val="28"/>
          <w:szCs w:val="28"/>
        </w:rPr>
        <w:t>oints)</w:t>
      </w:r>
    </w:p>
    <w:p w:rsidR="00652AD4" w:rsidRPr="00652AD4" w:rsidRDefault="00652AD4" w:rsidP="00652AD4">
      <w:pPr>
        <w:rPr>
          <w:rFonts w:ascii="Hobo Std" w:eastAsia="Batang" w:hAnsi="Hobo Std"/>
          <w:sz w:val="24"/>
          <w:szCs w:val="24"/>
        </w:rPr>
      </w:pPr>
      <w:r>
        <w:rPr>
          <w:rFonts w:ascii="Hobo Std" w:eastAsia="Batang" w:hAnsi="Hobo Std"/>
          <w:sz w:val="24"/>
          <w:szCs w:val="24"/>
        </w:rPr>
        <w:t xml:space="preserve">Respond </w:t>
      </w:r>
      <w:r w:rsidRPr="00652AD4">
        <w:rPr>
          <w:rFonts w:ascii="Hobo Std" w:eastAsia="Batang" w:hAnsi="Hobo Std"/>
          <w:sz w:val="24"/>
          <w:szCs w:val="24"/>
        </w:rPr>
        <w:t xml:space="preserve">to ONE of the lessons learned by Eddie.  Explain </w:t>
      </w:r>
      <w:r w:rsidRPr="00652AD4">
        <w:rPr>
          <w:rFonts w:ascii="Hobo Std" w:eastAsia="Batang" w:hAnsi="Hobo Std"/>
          <w:sz w:val="24"/>
          <w:szCs w:val="24"/>
          <w:u w:val="single"/>
        </w:rPr>
        <w:t>the lesson</w:t>
      </w:r>
      <w:r w:rsidRPr="00652AD4">
        <w:rPr>
          <w:rFonts w:ascii="Hobo Std" w:eastAsia="Batang" w:hAnsi="Hobo Std"/>
          <w:sz w:val="24"/>
          <w:szCs w:val="24"/>
        </w:rPr>
        <w:t>,</w:t>
      </w:r>
      <w:r>
        <w:rPr>
          <w:rFonts w:ascii="Hobo Std" w:eastAsia="Batang" w:hAnsi="Hobo Std"/>
          <w:sz w:val="24"/>
          <w:szCs w:val="24"/>
        </w:rPr>
        <w:t xml:space="preserve"> </w:t>
      </w:r>
      <w:r w:rsidRPr="00652AD4">
        <w:rPr>
          <w:rFonts w:ascii="Hobo Std" w:eastAsia="Batang" w:hAnsi="Hobo Std"/>
          <w:sz w:val="24"/>
          <w:szCs w:val="24"/>
          <w:u w:val="single"/>
        </w:rPr>
        <w:t>who</w:t>
      </w:r>
      <w:r>
        <w:rPr>
          <w:rFonts w:ascii="Hobo Std" w:eastAsia="Batang" w:hAnsi="Hobo Std"/>
          <w:sz w:val="24"/>
          <w:szCs w:val="24"/>
        </w:rPr>
        <w:t xml:space="preserve"> taught him it, </w:t>
      </w:r>
      <w:r w:rsidRPr="00652AD4">
        <w:rPr>
          <w:rFonts w:ascii="Hobo Std" w:eastAsia="Batang" w:hAnsi="Hobo Std"/>
          <w:sz w:val="24"/>
          <w:szCs w:val="24"/>
          <w:u w:val="single"/>
        </w:rPr>
        <w:t>where</w:t>
      </w:r>
      <w:r>
        <w:rPr>
          <w:rFonts w:ascii="Hobo Std" w:eastAsia="Batang" w:hAnsi="Hobo Std"/>
          <w:sz w:val="24"/>
          <w:szCs w:val="24"/>
        </w:rPr>
        <w:t xml:space="preserve"> did it take place and </w:t>
      </w:r>
      <w:r w:rsidRPr="00652AD4">
        <w:rPr>
          <w:rFonts w:ascii="Hobo Std" w:eastAsia="Batang" w:hAnsi="Hobo Std"/>
          <w:sz w:val="24"/>
          <w:szCs w:val="24"/>
        </w:rPr>
        <w:t xml:space="preserve">its </w:t>
      </w:r>
      <w:r w:rsidRPr="00652AD4">
        <w:rPr>
          <w:rFonts w:ascii="Hobo Std" w:eastAsia="Batang" w:hAnsi="Hobo Std"/>
          <w:sz w:val="24"/>
          <w:szCs w:val="24"/>
          <w:u w:val="single"/>
        </w:rPr>
        <w:t>significance</w:t>
      </w:r>
      <w:r w:rsidRPr="00652AD4">
        <w:rPr>
          <w:rFonts w:ascii="Hobo Std" w:eastAsia="Batang" w:hAnsi="Hobo Std"/>
          <w:sz w:val="24"/>
          <w:szCs w:val="24"/>
        </w:rPr>
        <w:t xml:space="preserve"> to Eddie’s life</w:t>
      </w:r>
      <w:r>
        <w:rPr>
          <w:rFonts w:ascii="Hobo Std" w:eastAsia="Batang" w:hAnsi="Hobo Std"/>
          <w:sz w:val="24"/>
          <w:szCs w:val="24"/>
        </w:rPr>
        <w:t xml:space="preserve">.  </w:t>
      </w:r>
      <w:r w:rsidRPr="00652AD4">
        <w:rPr>
          <w:rFonts w:ascii="Hobo Std" w:eastAsia="Batang" w:hAnsi="Hobo Std"/>
          <w:sz w:val="24"/>
          <w:szCs w:val="24"/>
          <w:u w:val="single"/>
        </w:rPr>
        <w:t>Then add your personal connection to the life lesson</w:t>
      </w:r>
      <w:r w:rsidRPr="00652AD4">
        <w:rPr>
          <w:rFonts w:ascii="Hobo Std" w:eastAsia="Batang" w:hAnsi="Hobo Std"/>
          <w:sz w:val="24"/>
          <w:szCs w:val="24"/>
        </w:rPr>
        <w:t xml:space="preserve">.  Do you agree </w:t>
      </w:r>
      <w:r>
        <w:rPr>
          <w:rFonts w:ascii="Hobo Std" w:eastAsia="Batang" w:hAnsi="Hobo Std"/>
          <w:sz w:val="24"/>
          <w:szCs w:val="24"/>
        </w:rPr>
        <w:t xml:space="preserve">or disagree </w:t>
      </w:r>
      <w:r w:rsidRPr="00652AD4">
        <w:rPr>
          <w:rFonts w:ascii="Hobo Std" w:eastAsia="Batang" w:hAnsi="Hobo Std"/>
          <w:sz w:val="24"/>
          <w:szCs w:val="24"/>
        </w:rPr>
        <w:t xml:space="preserve">with it?  </w:t>
      </w:r>
      <w:r>
        <w:rPr>
          <w:rFonts w:ascii="Hobo Std" w:eastAsia="Batang" w:hAnsi="Hobo Std"/>
          <w:sz w:val="24"/>
          <w:szCs w:val="24"/>
        </w:rPr>
        <w:t>H</w:t>
      </w:r>
      <w:r w:rsidRPr="00652AD4">
        <w:rPr>
          <w:rFonts w:ascii="Hobo Std" w:eastAsia="Batang" w:hAnsi="Hobo Std"/>
          <w:sz w:val="24"/>
          <w:szCs w:val="24"/>
        </w:rPr>
        <w:t xml:space="preserve">ow does this lesson apply </w:t>
      </w:r>
      <w:r>
        <w:rPr>
          <w:rFonts w:ascii="Hobo Std" w:eastAsia="Batang" w:hAnsi="Hobo Std"/>
          <w:sz w:val="24"/>
          <w:szCs w:val="24"/>
        </w:rPr>
        <w:t>to you and humanity in general?</w:t>
      </w:r>
    </w:p>
    <w:p w:rsidR="00652AD4" w:rsidRPr="00652AD4" w:rsidRDefault="00652AD4" w:rsidP="00652AD4">
      <w:pPr>
        <w:rPr>
          <w:rFonts w:ascii="Hobo Std" w:eastAsia="Batang" w:hAnsi="Hobo Std"/>
          <w:sz w:val="24"/>
          <w:szCs w:val="24"/>
        </w:rPr>
      </w:pPr>
      <w:r w:rsidRPr="00652AD4">
        <w:rPr>
          <w:rFonts w:ascii="Hobo Std" w:eastAsia="Batang" w:hAnsi="Hobo Std"/>
          <w:sz w:val="24"/>
          <w:szCs w:val="24"/>
        </w:rPr>
        <w:t>Your written response should be one page typed in MLA format.</w:t>
      </w:r>
    </w:p>
    <w:p w:rsidR="00652AD4" w:rsidRPr="00652AD4" w:rsidRDefault="00652AD4" w:rsidP="00652AD4">
      <w:pPr>
        <w:rPr>
          <w:rFonts w:ascii="Hobo Std" w:eastAsia="Batang" w:hAnsi="Hobo Std"/>
          <w:sz w:val="28"/>
          <w:szCs w:val="28"/>
        </w:rPr>
      </w:pPr>
      <w:r>
        <w:rPr>
          <w:rFonts w:ascii="Hobo Std" w:eastAsia="Batang" w:hAnsi="Hobo Std"/>
          <w:sz w:val="28"/>
          <w:szCs w:val="28"/>
          <w:u w:val="single"/>
        </w:rPr>
        <w:t>Connection to World</w:t>
      </w:r>
      <w:r>
        <w:rPr>
          <w:rFonts w:ascii="Hobo Std" w:eastAsia="Batang" w:hAnsi="Hobo Std"/>
          <w:sz w:val="28"/>
          <w:szCs w:val="28"/>
        </w:rPr>
        <w:t xml:space="preserve">  (10 points)</w:t>
      </w:r>
    </w:p>
    <w:p w:rsidR="00363C0C" w:rsidRPr="00652AD4" w:rsidRDefault="00652AD4" w:rsidP="00652AD4">
      <w:pPr>
        <w:rPr>
          <w:rFonts w:ascii="Hobo Std" w:eastAsia="Batang" w:hAnsi="Hobo Std"/>
          <w:sz w:val="24"/>
          <w:szCs w:val="24"/>
        </w:rPr>
      </w:pPr>
      <w:r>
        <w:rPr>
          <w:rFonts w:ascii="Hobo Std" w:eastAsia="Batang" w:hAnsi="Hobo Std"/>
          <w:sz w:val="24"/>
          <w:szCs w:val="24"/>
        </w:rPr>
        <w:t>In a</w:t>
      </w:r>
      <w:r w:rsidRPr="00652AD4">
        <w:rPr>
          <w:rFonts w:ascii="Hobo Std" w:eastAsia="Batang" w:hAnsi="Hobo Std"/>
          <w:sz w:val="24"/>
          <w:szCs w:val="24"/>
        </w:rPr>
        <w:t xml:space="preserve">ddition to the one page written response, attach a second piece of paper with a picture of a famous piece of artwork or lyrics of a song that represents the theme of your </w:t>
      </w:r>
      <w:r>
        <w:rPr>
          <w:rFonts w:ascii="Hobo Std" w:eastAsia="Batang" w:hAnsi="Hobo Std"/>
          <w:sz w:val="24"/>
          <w:szCs w:val="24"/>
        </w:rPr>
        <w:t>response above</w:t>
      </w:r>
      <w:r w:rsidRPr="00652AD4">
        <w:rPr>
          <w:rFonts w:ascii="Hobo Std" w:eastAsia="Batang" w:hAnsi="Hobo Std"/>
          <w:sz w:val="24"/>
          <w:szCs w:val="24"/>
        </w:rPr>
        <w:t xml:space="preserve">.  The title of the piece and the artist must be included.  </w:t>
      </w:r>
      <w:r>
        <w:rPr>
          <w:rFonts w:ascii="Hobo Std" w:eastAsia="Batang" w:hAnsi="Hobo Std"/>
          <w:sz w:val="24"/>
          <w:szCs w:val="24"/>
        </w:rPr>
        <w:t xml:space="preserve">Type </w:t>
      </w:r>
      <w:r w:rsidRPr="00652AD4">
        <w:rPr>
          <w:rFonts w:ascii="Hobo Std" w:eastAsia="Batang" w:hAnsi="Hobo Std"/>
          <w:sz w:val="24"/>
          <w:szCs w:val="24"/>
        </w:rPr>
        <w:t>a few sentences explaining the artwork/song’s connection to the lesson.</w:t>
      </w:r>
      <w:r>
        <w:rPr>
          <w:rFonts w:ascii="Hobo Std" w:eastAsia="Batang" w:hAnsi="Hobo Std"/>
          <w:sz w:val="24"/>
          <w:szCs w:val="24"/>
        </w:rPr>
        <w:t xml:space="preserve">  </w:t>
      </w:r>
    </w:p>
    <w:sectPr w:rsidR="00363C0C" w:rsidRPr="00652AD4" w:rsidSect="00363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2C1"/>
    <w:multiLevelType w:val="hybridMultilevel"/>
    <w:tmpl w:val="44A82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1DEB"/>
    <w:multiLevelType w:val="hybridMultilevel"/>
    <w:tmpl w:val="DA68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CB4"/>
    <w:multiLevelType w:val="hybridMultilevel"/>
    <w:tmpl w:val="0896D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C"/>
    <w:rsid w:val="001024E7"/>
    <w:rsid w:val="0020754F"/>
    <w:rsid w:val="00363C0C"/>
    <w:rsid w:val="00652AD4"/>
    <w:rsid w:val="008C6AFC"/>
    <w:rsid w:val="00945F91"/>
    <w:rsid w:val="00A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313D0-FB53-4CAB-A9FA-116DD50A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C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2</cp:revision>
  <cp:lastPrinted>2016-09-05T23:58:00Z</cp:lastPrinted>
  <dcterms:created xsi:type="dcterms:W3CDTF">2016-09-19T22:35:00Z</dcterms:created>
  <dcterms:modified xsi:type="dcterms:W3CDTF">2016-09-19T22:35:00Z</dcterms:modified>
</cp:coreProperties>
</file>